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79615" w14:textId="77777777" w:rsidR="00006559" w:rsidRDefault="00A069D6">
      <w:pPr>
        <w:pStyle w:val="Body"/>
      </w:pPr>
      <w:r>
        <w:rPr>
          <w:noProof/>
          <w:lang w:val="el-GR" w:eastAsia="el-GR"/>
        </w:rPr>
        <w:drawing>
          <wp:anchor distT="57150" distB="57150" distL="57150" distR="57150" simplePos="0" relativeHeight="251659264" behindDoc="0" locked="0" layoutInCell="1" allowOverlap="1" wp14:anchorId="542076BA" wp14:editId="7C7794C9">
            <wp:simplePos x="0" y="0"/>
            <wp:positionH relativeFrom="margin">
              <wp:posOffset>149949</wp:posOffset>
            </wp:positionH>
            <wp:positionV relativeFrom="page">
              <wp:posOffset>425360</wp:posOffset>
            </wp:positionV>
            <wp:extent cx="1521461" cy="91440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461" cy="914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rPr>
          <w:noProof/>
          <w:lang w:val="el-GR" w:eastAsia="el-GR"/>
        </w:rPr>
        <w:drawing>
          <wp:anchor distT="57150" distB="57150" distL="57150" distR="57150" simplePos="0" relativeHeight="251660288" behindDoc="0" locked="0" layoutInCell="1" allowOverlap="1" wp14:anchorId="1293CD59" wp14:editId="4B397937">
            <wp:simplePos x="0" y="0"/>
            <wp:positionH relativeFrom="margin">
              <wp:posOffset>2405941</wp:posOffset>
            </wp:positionH>
            <wp:positionV relativeFrom="page">
              <wp:posOffset>490219</wp:posOffset>
            </wp:positionV>
            <wp:extent cx="3707765" cy="763270"/>
            <wp:effectExtent l="0" t="0" r="0" b="0"/>
            <wp:wrapThrough wrapText="bothSides" distL="57150" distR="57150">
              <wp:wrapPolygon edited="1">
                <wp:start x="0" y="0"/>
                <wp:lineTo x="0" y="21600"/>
                <wp:lineTo x="21600" y="21600"/>
                <wp:lineTo x="21600" y="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7765" cy="76327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54358197" w14:textId="77777777" w:rsidR="00006559" w:rsidRDefault="00006559">
      <w:pPr>
        <w:pStyle w:val="Body"/>
      </w:pPr>
    </w:p>
    <w:p w14:paraId="23B94F28" w14:textId="77777777" w:rsidR="00006559" w:rsidRDefault="00006559">
      <w:pPr>
        <w:pStyle w:val="Body"/>
      </w:pPr>
    </w:p>
    <w:p w14:paraId="171E6815" w14:textId="77777777" w:rsidR="00006559" w:rsidRDefault="00006559">
      <w:pPr>
        <w:pStyle w:val="Body"/>
      </w:pPr>
    </w:p>
    <w:p w14:paraId="048BAA1A" w14:textId="77777777" w:rsidR="00006559" w:rsidRDefault="00006559">
      <w:pPr>
        <w:pStyle w:val="Body"/>
      </w:pPr>
    </w:p>
    <w:p w14:paraId="7D094AF5" w14:textId="5B681C8A" w:rsidR="00147FC1" w:rsidRDefault="007D01F4">
      <w:pPr>
        <w:spacing w:before="120" w:after="240" w:line="280" w:lineRule="atLeast"/>
        <w:jc w:val="center"/>
        <w:outlineLvl w:val="3"/>
        <w:rPr>
          <w:rFonts w:hAnsi="Century Gothic"/>
          <w:b/>
          <w:bCs/>
          <w:sz w:val="48"/>
          <w:szCs w:val="48"/>
          <w:lang w:val="el-GR"/>
        </w:rPr>
      </w:pPr>
      <w:r>
        <w:rPr>
          <w:rFonts w:hAnsi="Century Gothic"/>
          <w:b/>
          <w:bCs/>
          <w:sz w:val="48"/>
          <w:szCs w:val="48"/>
          <w:lang w:val="el-GR"/>
        </w:rPr>
        <w:t>Ελάτε</w:t>
      </w:r>
      <w:r>
        <w:rPr>
          <w:rFonts w:hAnsi="Century Gothic"/>
          <w:b/>
          <w:bCs/>
          <w:sz w:val="48"/>
          <w:szCs w:val="48"/>
          <w:lang w:val="el-GR"/>
        </w:rPr>
        <w:t xml:space="preserve"> </w:t>
      </w:r>
      <w:r>
        <w:rPr>
          <w:rFonts w:hAnsi="Century Gothic"/>
          <w:b/>
          <w:bCs/>
          <w:sz w:val="48"/>
          <w:szCs w:val="48"/>
          <w:lang w:val="el-GR"/>
        </w:rPr>
        <w:t>να</w:t>
      </w:r>
      <w:r>
        <w:rPr>
          <w:rFonts w:hAnsi="Century Gothic"/>
          <w:b/>
          <w:bCs/>
          <w:sz w:val="48"/>
          <w:szCs w:val="48"/>
          <w:lang w:val="el-GR"/>
        </w:rPr>
        <w:t xml:space="preserve"> </w:t>
      </w:r>
      <w:r>
        <w:rPr>
          <w:rFonts w:hAnsi="Century Gothic"/>
          <w:b/>
          <w:bCs/>
          <w:sz w:val="48"/>
          <w:szCs w:val="48"/>
          <w:lang w:val="el-GR"/>
        </w:rPr>
        <w:t>γνωρίσετε</w:t>
      </w:r>
      <w:r>
        <w:rPr>
          <w:rFonts w:hAnsi="Century Gothic"/>
          <w:b/>
          <w:bCs/>
          <w:sz w:val="48"/>
          <w:szCs w:val="48"/>
          <w:lang w:val="el-GR"/>
        </w:rPr>
        <w:t xml:space="preserve"> </w:t>
      </w:r>
      <w:r>
        <w:rPr>
          <w:rFonts w:hAnsi="Century Gothic"/>
          <w:b/>
          <w:bCs/>
          <w:sz w:val="48"/>
          <w:szCs w:val="48"/>
          <w:lang w:val="el-GR"/>
        </w:rPr>
        <w:t>τα</w:t>
      </w:r>
      <w:r>
        <w:rPr>
          <w:rFonts w:hAnsi="Century Gothic"/>
          <w:b/>
          <w:bCs/>
          <w:sz w:val="48"/>
          <w:szCs w:val="48"/>
          <w:lang w:val="el-GR"/>
        </w:rPr>
        <w:t xml:space="preserve"> </w:t>
      </w:r>
      <w:r>
        <w:rPr>
          <w:rFonts w:hAnsi="Century Gothic"/>
          <w:b/>
          <w:bCs/>
          <w:sz w:val="48"/>
          <w:szCs w:val="48"/>
          <w:lang w:val="el-GR"/>
        </w:rPr>
        <w:t>παρυδάτια</w:t>
      </w:r>
      <w:r>
        <w:rPr>
          <w:rFonts w:hAnsi="Century Gothic"/>
          <w:b/>
          <w:bCs/>
          <w:sz w:val="48"/>
          <w:szCs w:val="48"/>
          <w:lang w:val="el-GR"/>
        </w:rPr>
        <w:t xml:space="preserve"> </w:t>
      </w:r>
      <w:r>
        <w:rPr>
          <w:rFonts w:hAnsi="Century Gothic"/>
          <w:b/>
          <w:bCs/>
          <w:sz w:val="48"/>
          <w:szCs w:val="48"/>
          <w:lang w:val="el-GR"/>
        </w:rPr>
        <w:t>πουλιά</w:t>
      </w:r>
      <w:r w:rsidR="005B09F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5B09F1">
        <w:rPr>
          <w:rFonts w:hAnsi="Century Gothic"/>
          <w:b/>
          <w:bCs/>
          <w:sz w:val="48"/>
          <w:szCs w:val="48"/>
          <w:lang w:val="el-GR"/>
        </w:rPr>
        <w:t>της</w:t>
      </w:r>
      <w:r w:rsidR="005B09F1">
        <w:rPr>
          <w:rFonts w:hAnsi="Century Gothic"/>
          <w:b/>
          <w:bCs/>
          <w:sz w:val="48"/>
          <w:szCs w:val="48"/>
          <w:lang w:val="el-GR"/>
        </w:rPr>
        <w:t xml:space="preserve"> </w:t>
      </w:r>
      <w:r w:rsidR="005B09F1">
        <w:rPr>
          <w:rFonts w:hAnsi="Century Gothic"/>
          <w:b/>
          <w:bCs/>
          <w:sz w:val="48"/>
          <w:szCs w:val="48"/>
          <w:lang w:val="el-GR"/>
        </w:rPr>
        <w:t>Λέσβου</w:t>
      </w:r>
    </w:p>
    <w:p w14:paraId="688D9CF3" w14:textId="1A7CFDFC" w:rsidR="00006559" w:rsidRPr="006B7484" w:rsidRDefault="007D01F4">
      <w:pPr>
        <w:spacing w:before="120" w:after="240" w:line="280" w:lineRule="atLeast"/>
        <w:jc w:val="center"/>
        <w:outlineLvl w:val="3"/>
        <w:rPr>
          <w:rFonts w:hAnsi="Century Gothic"/>
          <w:b/>
          <w:bCs/>
          <w:sz w:val="40"/>
          <w:szCs w:val="40"/>
          <w:lang w:val="el-GR"/>
        </w:rPr>
      </w:pPr>
      <w:r>
        <w:rPr>
          <w:rFonts w:hAnsi="Century Gothic"/>
          <w:b/>
          <w:bCs/>
          <w:sz w:val="40"/>
          <w:szCs w:val="40"/>
          <w:lang w:val="el-GR"/>
        </w:rPr>
        <w:t>Σαββατοκύριακο</w:t>
      </w:r>
      <w:r>
        <w:rPr>
          <w:rFonts w:hAnsi="Century Gothic"/>
          <w:b/>
          <w:bCs/>
          <w:sz w:val="40"/>
          <w:szCs w:val="40"/>
          <w:lang w:val="el-GR"/>
        </w:rPr>
        <w:t xml:space="preserve"> 4 &amp; 5 </w:t>
      </w:r>
      <w:r>
        <w:rPr>
          <w:rFonts w:hAnsi="Century Gothic"/>
          <w:b/>
          <w:bCs/>
          <w:sz w:val="40"/>
          <w:szCs w:val="40"/>
          <w:lang w:val="el-GR"/>
        </w:rPr>
        <w:t>Σεπτεμβρίου</w:t>
      </w:r>
      <w:r>
        <w:rPr>
          <w:rFonts w:hAnsi="Century Gothic"/>
          <w:b/>
          <w:bCs/>
          <w:sz w:val="40"/>
          <w:szCs w:val="40"/>
          <w:lang w:val="el-GR"/>
        </w:rPr>
        <w:t xml:space="preserve"> 2021 </w:t>
      </w:r>
      <w:r>
        <w:rPr>
          <w:rFonts w:hAnsi="Century Gothic"/>
          <w:b/>
          <w:bCs/>
          <w:sz w:val="40"/>
          <w:szCs w:val="40"/>
          <w:lang w:val="el-GR"/>
        </w:rPr>
        <w:t>στην</w:t>
      </w:r>
      <w:r>
        <w:rPr>
          <w:rFonts w:hAnsi="Century Gothic"/>
          <w:b/>
          <w:bCs/>
          <w:sz w:val="40"/>
          <w:szCs w:val="40"/>
          <w:lang w:val="el-GR"/>
        </w:rPr>
        <w:t xml:space="preserve"> </w:t>
      </w:r>
      <w:r>
        <w:rPr>
          <w:rFonts w:hAnsi="Century Gothic"/>
          <w:b/>
          <w:bCs/>
          <w:sz w:val="40"/>
          <w:szCs w:val="40"/>
          <w:lang w:val="el-GR"/>
        </w:rPr>
        <w:t>Αλυκή</w:t>
      </w:r>
      <w:r>
        <w:rPr>
          <w:rFonts w:hAnsi="Century Gothic"/>
          <w:b/>
          <w:bCs/>
          <w:sz w:val="40"/>
          <w:szCs w:val="40"/>
          <w:lang w:val="el-GR"/>
        </w:rPr>
        <w:t xml:space="preserve"> </w:t>
      </w:r>
      <w:r>
        <w:rPr>
          <w:rFonts w:hAnsi="Century Gothic"/>
          <w:b/>
          <w:bCs/>
          <w:sz w:val="40"/>
          <w:szCs w:val="40"/>
          <w:lang w:val="el-GR"/>
        </w:rPr>
        <w:t>Καλλονής</w:t>
      </w:r>
    </w:p>
    <w:p w14:paraId="1BCB1189" w14:textId="77777777" w:rsidR="00006559" w:rsidRPr="00A069D6" w:rsidRDefault="00006559">
      <w:pPr>
        <w:pStyle w:val="Body"/>
        <w:rPr>
          <w:lang w:val="el-GR"/>
        </w:rPr>
      </w:pPr>
    </w:p>
    <w:p w14:paraId="368C28F0" w14:textId="66FD23DE" w:rsidR="005B09F1" w:rsidRDefault="005B09F1" w:rsidP="005B09F1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 xml:space="preserve">Η </w:t>
      </w:r>
      <w:r w:rsidRPr="00CD2EA0">
        <w:rPr>
          <w:rFonts w:asciiTheme="minorHAnsi" w:hAnsiTheme="minorHAnsi" w:cstheme="minorHAnsi"/>
          <w:sz w:val="24"/>
          <w:szCs w:val="24"/>
          <w:lang w:val="el-GR"/>
        </w:rPr>
        <w:t>6</w:t>
      </w:r>
      <w:r w:rsidRPr="00CD2EA0">
        <w:rPr>
          <w:rFonts w:asciiTheme="minorHAnsi" w:hAnsiTheme="minorHAnsi" w:cstheme="minorHAnsi"/>
          <w:sz w:val="24"/>
          <w:szCs w:val="24"/>
          <w:vertAlign w:val="superscript"/>
          <w:lang w:val="el-GR"/>
        </w:rPr>
        <w:t>η</w:t>
      </w:r>
      <w:r w:rsidRPr="00CD2EA0">
        <w:rPr>
          <w:rFonts w:asciiTheme="minorHAnsi" w:hAnsiTheme="minorHAnsi" w:cstheme="minorHAnsi"/>
          <w:sz w:val="24"/>
          <w:szCs w:val="24"/>
          <w:lang w:val="el-GR"/>
        </w:rPr>
        <w:t xml:space="preserve"> Σεπτεμβρίου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είναι η </w:t>
      </w:r>
      <w:r w:rsidRPr="008D2F0D">
        <w:rPr>
          <w:rFonts w:asciiTheme="minorHAnsi" w:hAnsiTheme="minorHAnsi" w:cstheme="minorHAnsi"/>
          <w:b/>
          <w:bCs/>
          <w:sz w:val="24"/>
          <w:szCs w:val="24"/>
          <w:lang w:val="el-GR"/>
        </w:rPr>
        <w:t>Παγκόσμια Ημέρα Παρυδάτιων Πουλιών</w:t>
      </w:r>
      <w:r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 </w:t>
      </w:r>
      <w:r w:rsidRPr="008D2F0D">
        <w:rPr>
          <w:rFonts w:asciiTheme="minorHAnsi" w:hAnsiTheme="minorHAnsi" w:cstheme="minorHAnsi"/>
          <w:b/>
          <w:bCs/>
          <w:sz w:val="24"/>
          <w:szCs w:val="24"/>
          <w:lang w:val="el-GR"/>
        </w:rPr>
        <w:t>(</w:t>
      </w:r>
      <w:r>
        <w:rPr>
          <w:rFonts w:asciiTheme="minorHAnsi" w:hAnsiTheme="minorHAnsi" w:cstheme="minorHAnsi"/>
          <w:b/>
          <w:bCs/>
          <w:sz w:val="24"/>
          <w:szCs w:val="24"/>
        </w:rPr>
        <w:t>G</w:t>
      </w:r>
      <w:r w:rsidRPr="008D2F0D">
        <w:rPr>
          <w:rFonts w:asciiTheme="minorHAnsi" w:hAnsiTheme="minorHAnsi" w:cstheme="minorHAnsi"/>
          <w:b/>
          <w:bCs/>
          <w:sz w:val="24"/>
          <w:szCs w:val="24"/>
        </w:rPr>
        <w:t>lobal</w:t>
      </w:r>
      <w:r w:rsidRPr="008D2F0D"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 </w:t>
      </w:r>
      <w:r w:rsidRPr="008D2F0D">
        <w:rPr>
          <w:rFonts w:asciiTheme="minorHAnsi" w:hAnsiTheme="minorHAnsi" w:cstheme="minorHAnsi"/>
          <w:b/>
          <w:bCs/>
          <w:sz w:val="24"/>
          <w:szCs w:val="24"/>
        </w:rPr>
        <w:t>Shorebird</w:t>
      </w:r>
      <w:r w:rsidRPr="008D2F0D"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 </w:t>
      </w:r>
      <w:r w:rsidRPr="008D2F0D">
        <w:rPr>
          <w:rFonts w:asciiTheme="minorHAnsi" w:hAnsiTheme="minorHAnsi" w:cstheme="minorHAnsi"/>
          <w:b/>
          <w:bCs/>
          <w:sz w:val="24"/>
          <w:szCs w:val="24"/>
        </w:rPr>
        <w:t>Day</w:t>
      </w:r>
      <w:r w:rsidRPr="008D2F0D">
        <w:rPr>
          <w:rFonts w:asciiTheme="minorHAnsi" w:hAnsiTheme="minorHAnsi" w:cstheme="minorHAnsi"/>
          <w:b/>
          <w:bCs/>
          <w:sz w:val="24"/>
          <w:szCs w:val="24"/>
          <w:lang w:val="el-GR"/>
        </w:rPr>
        <w:t>)</w:t>
      </w:r>
      <w:r w:rsidRPr="00520738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και κατά 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τη διάρκεια της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Pr="00CD2EA0">
        <w:rPr>
          <w:rFonts w:asciiTheme="minorHAnsi" w:hAnsiTheme="minorHAnsi" w:cstheme="minorHAnsi"/>
          <w:sz w:val="24"/>
          <w:szCs w:val="24"/>
          <w:lang w:val="el-GR"/>
        </w:rPr>
        <w:t>εβδομάδα</w:t>
      </w:r>
      <w:r w:rsidR="008B60D2" w:rsidRPr="00CD2EA0">
        <w:rPr>
          <w:rFonts w:asciiTheme="minorHAnsi" w:hAnsiTheme="minorHAnsi" w:cstheme="minorHAnsi"/>
          <w:sz w:val="24"/>
          <w:szCs w:val="24"/>
          <w:lang w:val="el-GR"/>
        </w:rPr>
        <w:t>ς</w:t>
      </w:r>
      <w:r w:rsidRPr="00CD2EA0">
        <w:rPr>
          <w:rFonts w:asciiTheme="minorHAnsi" w:hAnsiTheme="minorHAnsi" w:cstheme="minorHAnsi"/>
          <w:sz w:val="24"/>
          <w:szCs w:val="24"/>
          <w:lang w:val="el-GR"/>
        </w:rPr>
        <w:t xml:space="preserve"> 1-7 Σεπτεμβρίου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θα διεξαχθεί η Παγκόσμια Καταμέτρηση Παρυδάτιων Πουλιών (</w:t>
      </w:r>
      <w:r>
        <w:rPr>
          <w:rFonts w:asciiTheme="minorHAnsi" w:hAnsiTheme="minorHAnsi" w:cstheme="minorHAnsi"/>
          <w:sz w:val="24"/>
          <w:szCs w:val="24"/>
        </w:rPr>
        <w:t>Global</w:t>
      </w:r>
      <w:r w:rsidRPr="00520738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Shorebird</w:t>
      </w:r>
      <w:r w:rsidRPr="00520738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Count</w:t>
      </w:r>
      <w:r w:rsidRPr="00520738">
        <w:rPr>
          <w:rFonts w:asciiTheme="minorHAnsi" w:hAnsiTheme="minorHAnsi" w:cstheme="minorHAnsi"/>
          <w:sz w:val="24"/>
          <w:szCs w:val="24"/>
          <w:lang w:val="el-GR"/>
        </w:rPr>
        <w:t>).</w:t>
      </w:r>
      <w:r w:rsidRPr="008D2F0D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</w:p>
    <w:p w14:paraId="3C89B0CF" w14:textId="1091BE08" w:rsidR="003C75A0" w:rsidRDefault="003C75A0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Τα Παρυδάτια είναι μια μεγάλη ομάδα πουλιών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,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με μακριά πόδια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,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που συνήθως ζουν δίπλα στο νερό σε ακτές και άλλους υγροτόπους</w:t>
      </w:r>
      <w:r w:rsidR="00520738">
        <w:rPr>
          <w:rFonts w:asciiTheme="minorHAnsi" w:hAnsiTheme="minorHAnsi" w:cstheme="minorHAnsi"/>
          <w:sz w:val="24"/>
          <w:szCs w:val="24"/>
          <w:lang w:val="el-GR"/>
        </w:rPr>
        <w:t>,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ενώ λίγα από αυτά είναι προσαρμοσμένα να ζουν σε πιο ξηρές περιοχές (στέπες). Περιλαμβάνουν αρκετές οικογένειες δύο από τις οποίες είναι ιδιαίτερα πολυπληθείς: οι </w:t>
      </w:r>
      <w:proofErr w:type="spellStart"/>
      <w:r>
        <w:rPr>
          <w:rFonts w:asciiTheme="minorHAnsi" w:hAnsiTheme="minorHAnsi" w:cstheme="minorHAnsi"/>
          <w:sz w:val="24"/>
          <w:szCs w:val="24"/>
          <w:lang w:val="el-GR"/>
        </w:rPr>
        <w:t>Χαραδριοί</w:t>
      </w:r>
      <w:proofErr w:type="spellEnd"/>
      <w:r>
        <w:rPr>
          <w:rFonts w:asciiTheme="minorHAnsi" w:hAnsiTheme="minorHAnsi" w:cstheme="minorHAnsi"/>
          <w:sz w:val="24"/>
          <w:szCs w:val="24"/>
          <w:lang w:val="el-GR"/>
        </w:rPr>
        <w:t xml:space="preserve"> (</w:t>
      </w:r>
      <w:proofErr w:type="spellStart"/>
      <w:r w:rsidRPr="003C75A0">
        <w:rPr>
          <w:rFonts w:asciiTheme="minorHAnsi" w:hAnsiTheme="minorHAnsi" w:cstheme="minorHAnsi"/>
          <w:i/>
          <w:iCs/>
          <w:sz w:val="24"/>
          <w:szCs w:val="24"/>
        </w:rPr>
        <w:t>Charadriidae</w:t>
      </w:r>
      <w:proofErr w:type="spellEnd"/>
      <w:r w:rsidRPr="003C75A0">
        <w:rPr>
          <w:rFonts w:asciiTheme="minorHAnsi" w:hAnsiTheme="minorHAnsi" w:cstheme="minorHAnsi"/>
          <w:sz w:val="24"/>
          <w:szCs w:val="24"/>
          <w:lang w:val="el-GR"/>
        </w:rPr>
        <w:t>)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στους οποίους περιλαμβάνονται οι Σφυριχτές και οι </w:t>
      </w:r>
      <w:proofErr w:type="spellStart"/>
      <w:r>
        <w:rPr>
          <w:rFonts w:asciiTheme="minorHAnsi" w:hAnsiTheme="minorHAnsi" w:cstheme="minorHAnsi"/>
          <w:sz w:val="24"/>
          <w:szCs w:val="24"/>
          <w:lang w:val="el-GR"/>
        </w:rPr>
        <w:t>Καλημάνες</w:t>
      </w:r>
      <w:proofErr w:type="spellEnd"/>
      <w:r>
        <w:rPr>
          <w:rFonts w:asciiTheme="minorHAnsi" w:hAnsiTheme="minorHAnsi" w:cstheme="minorHAnsi"/>
          <w:sz w:val="24"/>
          <w:szCs w:val="24"/>
          <w:lang w:val="el-GR"/>
        </w:rPr>
        <w:t xml:space="preserve"> και οι </w:t>
      </w:r>
      <w:proofErr w:type="spellStart"/>
      <w:r>
        <w:rPr>
          <w:rFonts w:asciiTheme="minorHAnsi" w:hAnsiTheme="minorHAnsi" w:cstheme="minorHAnsi"/>
          <w:sz w:val="24"/>
          <w:szCs w:val="24"/>
          <w:lang w:val="el-GR"/>
        </w:rPr>
        <w:t>Σκολοπακίδες</w:t>
      </w:r>
      <w:proofErr w:type="spellEnd"/>
      <w:r>
        <w:rPr>
          <w:rFonts w:asciiTheme="minorHAnsi" w:hAnsiTheme="minorHAnsi" w:cstheme="minorHAnsi"/>
          <w:sz w:val="24"/>
          <w:szCs w:val="24"/>
          <w:lang w:val="el-GR"/>
        </w:rPr>
        <w:t xml:space="preserve"> (</w:t>
      </w:r>
      <w:proofErr w:type="spellStart"/>
      <w:r w:rsidRPr="003C75A0">
        <w:rPr>
          <w:rFonts w:asciiTheme="minorHAnsi" w:hAnsiTheme="minorHAnsi" w:cstheme="minorHAnsi"/>
          <w:i/>
          <w:iCs/>
          <w:sz w:val="24"/>
          <w:szCs w:val="24"/>
        </w:rPr>
        <w:t>Scolopacidae</w:t>
      </w:r>
      <w:proofErr w:type="spellEnd"/>
      <w:r w:rsidRPr="003C75A0">
        <w:rPr>
          <w:rFonts w:asciiTheme="minorHAnsi" w:hAnsiTheme="minorHAnsi" w:cstheme="minorHAnsi"/>
          <w:sz w:val="24"/>
          <w:szCs w:val="24"/>
          <w:lang w:val="el-GR"/>
        </w:rPr>
        <w:t xml:space="preserve">) 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στους οποίους περιλαμβάνονται οι </w:t>
      </w:r>
      <w:proofErr w:type="spellStart"/>
      <w:r>
        <w:rPr>
          <w:rFonts w:asciiTheme="minorHAnsi" w:hAnsiTheme="minorHAnsi" w:cstheme="minorHAnsi"/>
          <w:sz w:val="24"/>
          <w:szCs w:val="24"/>
          <w:lang w:val="el-GR"/>
        </w:rPr>
        <w:t>Σκαλίδρε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ς</w:t>
      </w:r>
      <w:proofErr w:type="spellEnd"/>
      <w:r>
        <w:rPr>
          <w:rFonts w:asciiTheme="minorHAnsi" w:hAnsiTheme="minorHAnsi" w:cstheme="minorHAnsi"/>
          <w:sz w:val="24"/>
          <w:szCs w:val="24"/>
          <w:lang w:val="el-GR"/>
        </w:rPr>
        <w:t xml:space="preserve">, οι </w:t>
      </w:r>
      <w:proofErr w:type="spellStart"/>
      <w:r w:rsidR="00520738">
        <w:rPr>
          <w:rFonts w:asciiTheme="minorHAnsi" w:hAnsiTheme="minorHAnsi" w:cstheme="minorHAnsi"/>
          <w:sz w:val="24"/>
          <w:szCs w:val="24"/>
          <w:lang w:val="el-GR"/>
        </w:rPr>
        <w:t>Τ</w:t>
      </w:r>
      <w:r>
        <w:rPr>
          <w:rFonts w:asciiTheme="minorHAnsi" w:hAnsiTheme="minorHAnsi" w:cstheme="minorHAnsi"/>
          <w:sz w:val="24"/>
          <w:szCs w:val="24"/>
          <w:lang w:val="el-GR"/>
        </w:rPr>
        <w:t>ρύγγε</w:t>
      </w:r>
      <w:r w:rsidR="00520738">
        <w:rPr>
          <w:rFonts w:asciiTheme="minorHAnsi" w:hAnsiTheme="minorHAnsi" w:cstheme="minorHAnsi"/>
          <w:sz w:val="24"/>
          <w:szCs w:val="24"/>
          <w:lang w:val="el-GR"/>
        </w:rPr>
        <w:t>ς</w:t>
      </w:r>
      <w:proofErr w:type="spellEnd"/>
      <w:r>
        <w:rPr>
          <w:rFonts w:asciiTheme="minorHAnsi" w:hAnsiTheme="minorHAnsi" w:cstheme="minorHAnsi"/>
          <w:sz w:val="24"/>
          <w:szCs w:val="24"/>
          <w:lang w:val="el-GR"/>
        </w:rPr>
        <w:t>,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 οι Μπεκάτσες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κ</w:t>
      </w:r>
      <w:r w:rsidR="00520738">
        <w:rPr>
          <w:rFonts w:asciiTheme="minorHAnsi" w:hAnsiTheme="minorHAnsi" w:cstheme="minorHAnsi"/>
          <w:sz w:val="24"/>
          <w:szCs w:val="24"/>
          <w:lang w:val="el-GR"/>
        </w:rPr>
        <w:t>.</w:t>
      </w:r>
      <w:r>
        <w:rPr>
          <w:rFonts w:asciiTheme="minorHAnsi" w:hAnsiTheme="minorHAnsi" w:cstheme="minorHAnsi"/>
          <w:sz w:val="24"/>
          <w:szCs w:val="24"/>
          <w:lang w:val="el-GR"/>
        </w:rPr>
        <w:t>ά.</w:t>
      </w:r>
    </w:p>
    <w:p w14:paraId="664843DF" w14:textId="44A40230" w:rsidR="00520738" w:rsidRDefault="00520738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 xml:space="preserve">Στη Λέσβο, το νησί των υγροτόπων, έχουν καταγραφεί </w:t>
      </w:r>
      <w:r w:rsidRPr="00CD2EA0">
        <w:rPr>
          <w:rFonts w:asciiTheme="minorHAnsi" w:hAnsiTheme="minorHAnsi" w:cstheme="minorHAnsi"/>
          <w:b/>
          <w:bCs/>
          <w:sz w:val="24"/>
          <w:szCs w:val="24"/>
          <w:lang w:val="el-GR"/>
        </w:rPr>
        <w:t>41 διαφορετικά είδη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(από τα 243 του κόσμου)! Σε αυτό συμβάλλει η γεωγραφική θέση της, στο «διάδρομο» που 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ακολουθούν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τα πουλιά αυτά</w:t>
      </w:r>
      <w:r w:rsidR="00CD2EA0">
        <w:rPr>
          <w:rFonts w:asciiTheme="minorHAnsi" w:hAnsiTheme="minorHAnsi" w:cstheme="minorHAnsi"/>
          <w:sz w:val="24"/>
          <w:szCs w:val="24"/>
          <w:lang w:val="el-GR"/>
        </w:rPr>
        <w:t>, που είναι κατεξοχήν μεταναστευτικά,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για να </w:t>
      </w:r>
      <w:r w:rsidR="00CD2EA0">
        <w:rPr>
          <w:rFonts w:asciiTheme="minorHAnsi" w:hAnsiTheme="minorHAnsi" w:cstheme="minorHAnsi"/>
          <w:sz w:val="24"/>
          <w:szCs w:val="24"/>
          <w:lang w:val="el-GR"/>
        </w:rPr>
        <w:t>μετακινηθούν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από την Ευρώπη προς (και από) την Αφρική κάθε Φθινόπωρο (και Άνοιξη).</w:t>
      </w:r>
    </w:p>
    <w:p w14:paraId="57108227" w14:textId="62F4CBA5" w:rsidR="00CC3DB8" w:rsidRDefault="00520738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 xml:space="preserve">Τα πουλιά αυτά εκτός από πρωταθλητές στη μετανάστευση (η </w:t>
      </w:r>
      <w:proofErr w:type="spellStart"/>
      <w:r>
        <w:rPr>
          <w:rFonts w:asciiTheme="minorHAnsi" w:hAnsiTheme="minorHAnsi" w:cstheme="minorHAnsi"/>
          <w:sz w:val="24"/>
          <w:szCs w:val="24"/>
          <w:lang w:val="el-GR"/>
        </w:rPr>
        <w:t>Θαλασσολιμόζα</w:t>
      </w:r>
      <w:proofErr w:type="spellEnd"/>
      <w:r>
        <w:rPr>
          <w:rFonts w:asciiTheme="minorHAnsi" w:hAnsiTheme="minorHAnsi" w:cstheme="minorHAnsi"/>
          <w:sz w:val="24"/>
          <w:szCs w:val="24"/>
          <w:lang w:val="el-GR"/>
        </w:rPr>
        <w:t xml:space="preserve"> κρατά το ρεκόρ που είναι συνεχής πτήση για 4 μερόνυχτα ώστε να βρεθεί από την Αλάσκα στην Ωκεανία!) είναι από </w:t>
      </w:r>
      <w:r w:rsidRPr="00CC3DB8">
        <w:rPr>
          <w:rFonts w:asciiTheme="minorHAnsi" w:hAnsiTheme="minorHAnsi" w:cstheme="minorHAnsi"/>
          <w:b/>
          <w:bCs/>
          <w:sz w:val="24"/>
          <w:szCs w:val="24"/>
          <w:lang w:val="el-GR"/>
        </w:rPr>
        <w:t>τα πιο απειλούμενα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, καθώς παρατηρείται μείωση στους πληθυσμούς σχεδόν των μισών από τα είδη που ζουν στον κόσμο σήμερα!</w:t>
      </w:r>
    </w:p>
    <w:p w14:paraId="64F1E325" w14:textId="6E030553" w:rsidR="00520738" w:rsidRDefault="008D2F0D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>Ελάτε μαζί μας να γνωρίσετε αυτά τα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 ξεχωριστά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πουλιά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r>
        <w:rPr>
          <w:rFonts w:asciiTheme="minorHAnsi" w:hAnsiTheme="minorHAnsi" w:cstheme="minorHAnsi"/>
          <w:sz w:val="24"/>
          <w:szCs w:val="24"/>
          <w:lang w:val="el-GR"/>
        </w:rPr>
        <w:t>που σταματάνε στου</w:t>
      </w:r>
      <w:r w:rsidR="005B09F1">
        <w:rPr>
          <w:rFonts w:asciiTheme="minorHAnsi" w:hAnsiTheme="minorHAnsi" w:cstheme="minorHAnsi"/>
          <w:sz w:val="24"/>
          <w:szCs w:val="24"/>
          <w:lang w:val="el-GR"/>
        </w:rPr>
        <w:t>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υγροτόπους μας </w:t>
      </w:r>
      <w:r w:rsidR="005B09F1">
        <w:rPr>
          <w:rFonts w:asciiTheme="minorHAnsi" w:hAnsiTheme="minorHAnsi" w:cstheme="minorHAnsi"/>
          <w:sz w:val="24"/>
          <w:szCs w:val="24"/>
          <w:lang w:val="el-GR"/>
        </w:rPr>
        <w:t xml:space="preserve">για να ξεκουραστούν και ανεφοδιαστούν καθώς ταξιδεύουν για τη φθινοπωρινή τους μετανάστευση. Το </w:t>
      </w:r>
      <w:r w:rsidR="005B09F1" w:rsidRPr="005B09F1">
        <w:rPr>
          <w:rFonts w:asciiTheme="minorHAnsi" w:hAnsiTheme="minorHAnsi" w:cstheme="minorHAnsi"/>
          <w:b/>
          <w:bCs/>
          <w:sz w:val="24"/>
          <w:szCs w:val="24"/>
          <w:lang w:val="el-GR"/>
        </w:rPr>
        <w:t>Σάββατο 4 και την Κυριακή 5 Σεπτεμβρίου</w:t>
      </w:r>
      <w:r w:rsidR="005B09F1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5B09F1" w:rsidRPr="005B09F1">
        <w:rPr>
          <w:rFonts w:asciiTheme="minorHAnsi" w:hAnsiTheme="minorHAnsi" w:cstheme="minorHAnsi"/>
          <w:b/>
          <w:bCs/>
          <w:sz w:val="24"/>
          <w:szCs w:val="24"/>
          <w:lang w:val="el-GR"/>
        </w:rPr>
        <w:t xml:space="preserve">2021 και για τις ώρες 5:00-7:00 </w:t>
      </w:r>
      <w:proofErr w:type="spellStart"/>
      <w:r w:rsidR="005B09F1" w:rsidRPr="005B09F1">
        <w:rPr>
          <w:rFonts w:asciiTheme="minorHAnsi" w:hAnsiTheme="minorHAnsi" w:cstheme="minorHAnsi"/>
          <w:b/>
          <w:bCs/>
          <w:sz w:val="24"/>
          <w:szCs w:val="24"/>
          <w:lang w:val="el-GR"/>
        </w:rPr>
        <w:t>μ.μ</w:t>
      </w:r>
      <w:proofErr w:type="spellEnd"/>
      <w:r w:rsidR="005B09F1">
        <w:rPr>
          <w:rFonts w:asciiTheme="minorHAnsi" w:hAnsiTheme="minorHAnsi" w:cstheme="minorHAnsi"/>
          <w:sz w:val="24"/>
          <w:szCs w:val="24"/>
          <w:lang w:val="el-GR"/>
        </w:rPr>
        <w:t xml:space="preserve"> θα βρισκόμαστε στο </w:t>
      </w:r>
      <w:r w:rsidR="005B09F1" w:rsidRPr="005B09F1">
        <w:rPr>
          <w:rFonts w:asciiTheme="minorHAnsi" w:hAnsiTheme="minorHAnsi" w:cstheme="minorHAnsi"/>
          <w:b/>
          <w:bCs/>
          <w:sz w:val="24"/>
          <w:szCs w:val="24"/>
          <w:lang w:val="el-GR"/>
        </w:rPr>
        <w:t>παρατηρητήριο</w:t>
      </w:r>
      <w:r w:rsidR="005B09F1">
        <w:rPr>
          <w:rFonts w:asciiTheme="minorHAnsi" w:hAnsiTheme="minorHAnsi" w:cstheme="minorHAnsi"/>
          <w:sz w:val="24"/>
          <w:szCs w:val="24"/>
          <w:lang w:val="el-GR"/>
        </w:rPr>
        <w:t xml:space="preserve"> και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 το χωματόδρομο</w:t>
      </w:r>
      <w:r w:rsidR="005B09F1">
        <w:rPr>
          <w:rFonts w:asciiTheme="minorHAnsi" w:hAnsiTheme="minorHAnsi" w:cstheme="minorHAnsi"/>
          <w:sz w:val="24"/>
          <w:szCs w:val="24"/>
          <w:lang w:val="el-GR"/>
        </w:rPr>
        <w:t xml:space="preserve"> στη ΒΑ γωνιά τη Αλυκή Καλλονής (απέναντι από τη Μεταφορική Καλλονής) με ό</w:t>
      </w:r>
      <w:r w:rsidR="00CD2EA0">
        <w:rPr>
          <w:rFonts w:asciiTheme="minorHAnsi" w:hAnsiTheme="minorHAnsi" w:cstheme="minorHAnsi"/>
          <w:sz w:val="24"/>
          <w:szCs w:val="24"/>
          <w:lang w:val="el-GR"/>
        </w:rPr>
        <w:t>,</w:t>
      </w:r>
      <w:r w:rsidR="005B09F1">
        <w:rPr>
          <w:rFonts w:asciiTheme="minorHAnsi" w:hAnsiTheme="minorHAnsi" w:cstheme="minorHAnsi"/>
          <w:sz w:val="24"/>
          <w:szCs w:val="24"/>
          <w:lang w:val="el-GR"/>
        </w:rPr>
        <w:t xml:space="preserve">τι θα χρειαστούμε για την 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παρατήρηση: </w:t>
      </w:r>
      <w:proofErr w:type="spellStart"/>
      <w:r w:rsidR="005B09F1">
        <w:rPr>
          <w:rFonts w:asciiTheme="minorHAnsi" w:hAnsiTheme="minorHAnsi" w:cstheme="minorHAnsi"/>
          <w:sz w:val="24"/>
          <w:szCs w:val="24"/>
          <w:lang w:val="el-GR"/>
        </w:rPr>
        <w:t>κυάλια</w:t>
      </w:r>
      <w:proofErr w:type="spellEnd"/>
      <w:r w:rsidR="005B09F1">
        <w:rPr>
          <w:rFonts w:asciiTheme="minorHAnsi" w:hAnsiTheme="minorHAnsi" w:cstheme="minorHAnsi"/>
          <w:sz w:val="24"/>
          <w:szCs w:val="24"/>
          <w:lang w:val="el-GR"/>
        </w:rPr>
        <w:t xml:space="preserve">, τηλεσκόπια, 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βιβλία-</w:t>
      </w:r>
      <w:r w:rsidR="005B09F1">
        <w:rPr>
          <w:rFonts w:asciiTheme="minorHAnsi" w:hAnsiTheme="minorHAnsi" w:cstheme="minorHAnsi"/>
          <w:sz w:val="24"/>
          <w:szCs w:val="24"/>
          <w:lang w:val="el-GR"/>
        </w:rPr>
        <w:t>οδηγούς αναγνώρισης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.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 Τις τελευταίες μέρες στο σημείο έχουμε παρατηρήσει </w:t>
      </w:r>
      <w:proofErr w:type="spellStart"/>
      <w:r w:rsidR="008B60D2">
        <w:rPr>
          <w:rFonts w:asciiTheme="minorHAnsi" w:hAnsiTheme="minorHAnsi" w:cstheme="minorHAnsi"/>
          <w:sz w:val="24"/>
          <w:szCs w:val="24"/>
          <w:lang w:val="el-GR"/>
        </w:rPr>
        <w:t>Θαλασσοσφυριχτές</w:t>
      </w:r>
      <w:proofErr w:type="spellEnd"/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proofErr w:type="spellStart"/>
      <w:r w:rsidR="008B60D2">
        <w:rPr>
          <w:rFonts w:asciiTheme="minorHAnsi" w:hAnsiTheme="minorHAnsi" w:cstheme="minorHAnsi"/>
          <w:sz w:val="24"/>
          <w:szCs w:val="24"/>
          <w:lang w:val="el-GR"/>
        </w:rPr>
        <w:t>Νανοσκαλίδρες</w:t>
      </w:r>
      <w:proofErr w:type="spellEnd"/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proofErr w:type="spellStart"/>
      <w:r w:rsidR="008B60D2">
        <w:rPr>
          <w:rFonts w:asciiTheme="minorHAnsi" w:hAnsiTheme="minorHAnsi" w:cstheme="minorHAnsi"/>
          <w:sz w:val="24"/>
          <w:szCs w:val="24"/>
          <w:lang w:val="el-GR"/>
        </w:rPr>
        <w:t>Πρασινοσκελήδες</w:t>
      </w:r>
      <w:proofErr w:type="spellEnd"/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proofErr w:type="spellStart"/>
      <w:r w:rsidR="008B60D2">
        <w:rPr>
          <w:rFonts w:asciiTheme="minorHAnsi" w:hAnsiTheme="minorHAnsi" w:cstheme="minorHAnsi"/>
          <w:sz w:val="24"/>
          <w:szCs w:val="24"/>
          <w:lang w:val="el-GR"/>
        </w:rPr>
        <w:t>Κοκκινοσκελήδες</w:t>
      </w:r>
      <w:proofErr w:type="spellEnd"/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proofErr w:type="spellStart"/>
      <w:r w:rsidR="008B60D2">
        <w:rPr>
          <w:rFonts w:asciiTheme="minorHAnsi" w:hAnsiTheme="minorHAnsi" w:cstheme="minorHAnsi"/>
          <w:sz w:val="24"/>
          <w:szCs w:val="24"/>
          <w:lang w:val="el-GR"/>
        </w:rPr>
        <w:t>Βαλτότρυγγες</w:t>
      </w:r>
      <w:proofErr w:type="spellEnd"/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, </w:t>
      </w:r>
      <w:proofErr w:type="spellStart"/>
      <w:r w:rsidR="008B60D2">
        <w:rPr>
          <w:rFonts w:asciiTheme="minorHAnsi" w:hAnsiTheme="minorHAnsi" w:cstheme="minorHAnsi"/>
          <w:sz w:val="24"/>
          <w:szCs w:val="24"/>
          <w:lang w:val="el-GR"/>
        </w:rPr>
        <w:t>Αβοκέτες</w:t>
      </w:r>
      <w:proofErr w:type="spellEnd"/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 και άλλα είδη</w:t>
      </w:r>
      <w:r w:rsidR="00566F43">
        <w:rPr>
          <w:rFonts w:asciiTheme="minorHAnsi" w:hAnsiTheme="minorHAnsi" w:cstheme="minorHAnsi"/>
          <w:sz w:val="24"/>
          <w:szCs w:val="24"/>
          <w:lang w:val="el-GR"/>
        </w:rPr>
        <w:t>!</w:t>
      </w:r>
    </w:p>
    <w:p w14:paraId="4730EF33" w14:textId="2CE346FD" w:rsidR="005B09F1" w:rsidRPr="008D2F0D" w:rsidRDefault="005B09F1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 xml:space="preserve">Παράλληλα, από το ΚΠΕΝ 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Κ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αλλονής, θα </w:t>
      </w:r>
      <w:r w:rsidRPr="00CC3DB8">
        <w:rPr>
          <w:rFonts w:asciiTheme="minorHAnsi" w:hAnsiTheme="minorHAnsi" w:cstheme="minorHAnsi"/>
          <w:b/>
          <w:bCs/>
          <w:sz w:val="24"/>
          <w:szCs w:val="24"/>
          <w:lang w:val="el-GR"/>
        </w:rPr>
        <w:t>συντονιστεί η προσπάθεια καταγραφής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όσο γίνεται περισσότερων ειδών και πληθυσμών τους στους υγροτόπου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του νησιού από 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το επιστημονικό προσωπικό του Κέντρου και </w:t>
      </w:r>
      <w:r>
        <w:rPr>
          <w:rFonts w:asciiTheme="minorHAnsi" w:hAnsiTheme="minorHAnsi" w:cstheme="minorHAnsi"/>
          <w:sz w:val="24"/>
          <w:szCs w:val="24"/>
          <w:lang w:val="el-GR"/>
        </w:rPr>
        <w:t>ντόπιου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και ξένου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παρατηρητέ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πουλιών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- περισσότερα στο </w:t>
      </w:r>
      <w:hyperlink r:id="rId9" w:history="1">
        <w:r w:rsidR="00CC3DB8" w:rsidRPr="00CC3DB8">
          <w:rPr>
            <w:rStyle w:val="-"/>
            <w:rFonts w:asciiTheme="minorHAnsi" w:hAnsiTheme="minorHAnsi" w:cstheme="minorHAnsi"/>
            <w:sz w:val="24"/>
            <w:szCs w:val="24"/>
            <w:u w:val="none"/>
          </w:rPr>
          <w:t>www</w:t>
        </w:r>
        <w:r w:rsidR="00CC3DB8" w:rsidRPr="00CC3DB8">
          <w:rPr>
            <w:rStyle w:val="-"/>
            <w:rFonts w:asciiTheme="minorHAnsi" w:hAnsiTheme="minorHAnsi" w:cstheme="minorHAnsi"/>
            <w:sz w:val="24"/>
            <w:szCs w:val="24"/>
            <w:u w:val="none"/>
            <w:lang w:val="el-GR"/>
          </w:rPr>
          <w:t>.</w:t>
        </w:r>
        <w:proofErr w:type="spellStart"/>
        <w:r w:rsidR="00CC3DB8" w:rsidRPr="00CC3DB8">
          <w:rPr>
            <w:rStyle w:val="-"/>
            <w:rFonts w:asciiTheme="minorHAnsi" w:hAnsiTheme="minorHAnsi" w:cstheme="minorHAnsi"/>
            <w:sz w:val="24"/>
            <w:szCs w:val="24"/>
            <w:u w:val="none"/>
          </w:rPr>
          <w:t>lesvosbirds</w:t>
        </w:r>
        <w:proofErr w:type="spellEnd"/>
        <w:r w:rsidR="00CC3DB8" w:rsidRPr="00CC3DB8">
          <w:rPr>
            <w:rStyle w:val="-"/>
            <w:rFonts w:asciiTheme="minorHAnsi" w:hAnsiTheme="minorHAnsi" w:cstheme="minorHAnsi"/>
            <w:sz w:val="24"/>
            <w:szCs w:val="24"/>
            <w:u w:val="none"/>
            <w:lang w:val="el-GR"/>
          </w:rPr>
          <w:t>.</w:t>
        </w:r>
        <w:r w:rsidR="00CC3DB8" w:rsidRPr="00CC3DB8">
          <w:rPr>
            <w:rStyle w:val="-"/>
            <w:rFonts w:asciiTheme="minorHAnsi" w:hAnsiTheme="minorHAnsi" w:cstheme="minorHAnsi"/>
            <w:sz w:val="24"/>
            <w:szCs w:val="24"/>
            <w:u w:val="none"/>
          </w:rPr>
          <w:t>gr</w:t>
        </w:r>
        <w:r w:rsidR="00CC3DB8" w:rsidRPr="00CC3DB8">
          <w:rPr>
            <w:rStyle w:val="-"/>
            <w:rFonts w:asciiTheme="minorHAnsi" w:hAnsiTheme="minorHAnsi" w:cstheme="minorHAnsi"/>
            <w:sz w:val="24"/>
            <w:szCs w:val="24"/>
            <w:lang w:val="el-GR"/>
          </w:rPr>
          <w:t>-</w:t>
        </w:r>
      </w:hyperlink>
      <w:r w:rsidR="00CC3DB8" w:rsidRPr="00CC3DB8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προκειμένου να 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εμπλουτιστεί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 με δεδομένα 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η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 παγκόσμια 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 xml:space="preserve">προσπάθεια 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>καταγραφή</w:t>
      </w:r>
      <w:r>
        <w:rPr>
          <w:rFonts w:asciiTheme="minorHAnsi" w:hAnsiTheme="minorHAnsi" w:cstheme="minorHAnsi"/>
          <w:sz w:val="24"/>
          <w:szCs w:val="24"/>
          <w:lang w:val="el-GR"/>
        </w:rPr>
        <w:t>.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 Οι καταγραφές παρυδάτιων 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lastRenderedPageBreak/>
        <w:t xml:space="preserve">διενεργούνται από εθελοντές και επαγγελματίες σε όλο τον κόσμο προκειμένου να μελετηθεί η εξάπλωση, η αφθονία και οι πληθυσμιακές τάσεις των παρυδάτιων πουλιών, </w:t>
      </w:r>
      <w:r w:rsidR="008B60D2">
        <w:rPr>
          <w:rFonts w:asciiTheme="minorHAnsi" w:hAnsiTheme="minorHAnsi" w:cstheme="minorHAnsi"/>
          <w:sz w:val="24"/>
          <w:szCs w:val="24"/>
          <w:lang w:val="el-GR"/>
        </w:rPr>
        <w:t>και αποτελούν</w:t>
      </w:r>
      <w:r w:rsidR="00CC3DB8">
        <w:rPr>
          <w:rFonts w:asciiTheme="minorHAnsi" w:hAnsiTheme="minorHAnsi" w:cstheme="minorHAnsi"/>
          <w:sz w:val="24"/>
          <w:szCs w:val="24"/>
          <w:lang w:val="el-GR"/>
        </w:rPr>
        <w:t xml:space="preserve"> το βασικό εργαλείο για το σχεδιασμό της προστασίας τους.</w:t>
      </w:r>
    </w:p>
    <w:p w14:paraId="5244CF76" w14:textId="26271E45" w:rsidR="0005097C" w:rsidRDefault="00CC3DB8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>
        <w:rPr>
          <w:rFonts w:asciiTheme="minorHAnsi" w:hAnsiTheme="minorHAnsi" w:cstheme="minorHAnsi"/>
          <w:sz w:val="24"/>
          <w:szCs w:val="24"/>
          <w:lang w:val="el-GR"/>
        </w:rPr>
        <w:t xml:space="preserve">Η συμμετοχή στη δράση είναι </w:t>
      </w:r>
      <w:r w:rsidRPr="00CD2EA0">
        <w:rPr>
          <w:rFonts w:asciiTheme="minorHAnsi" w:hAnsiTheme="minorHAnsi" w:cstheme="minorHAnsi"/>
          <w:b/>
          <w:bCs/>
          <w:sz w:val="24"/>
          <w:szCs w:val="24"/>
          <w:lang w:val="el-GR"/>
        </w:rPr>
        <w:t>δωρεάν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και απευθύνεται σε </w:t>
      </w:r>
      <w:r w:rsidRPr="00CD2EA0">
        <w:rPr>
          <w:rFonts w:asciiTheme="minorHAnsi" w:hAnsiTheme="minorHAnsi" w:cstheme="minorHAnsi"/>
          <w:b/>
          <w:bCs/>
          <w:sz w:val="24"/>
          <w:szCs w:val="24"/>
          <w:lang w:val="el-GR"/>
        </w:rPr>
        <w:t>όλες τι ηλικίες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. </w:t>
      </w:r>
      <w:r w:rsidR="00F6335F" w:rsidRPr="00F6335F">
        <w:rPr>
          <w:rFonts w:asciiTheme="minorHAnsi" w:hAnsiTheme="minorHAnsi" w:cstheme="minorHAnsi"/>
          <w:sz w:val="24"/>
          <w:szCs w:val="24"/>
          <w:lang w:val="el-GR"/>
        </w:rPr>
        <w:t>Κατά τη διάρκεια των δράσεων τηρούνται ό</w:t>
      </w:r>
      <w:r w:rsidR="0005097C" w:rsidRPr="0005097C">
        <w:rPr>
          <w:rFonts w:asciiTheme="minorHAnsi" w:hAnsiTheme="minorHAnsi" w:cstheme="minorHAnsi"/>
          <w:sz w:val="24"/>
          <w:szCs w:val="24"/>
          <w:lang w:val="el-GR"/>
        </w:rPr>
        <w:t xml:space="preserve">λα τα υγειονομικά πρωτόκολλα για την πανδημία </w:t>
      </w:r>
      <w:r w:rsidR="0005097C" w:rsidRPr="00F6335F">
        <w:rPr>
          <w:rFonts w:asciiTheme="minorHAnsi" w:hAnsiTheme="minorHAnsi" w:cstheme="minorHAnsi"/>
          <w:sz w:val="24"/>
          <w:szCs w:val="24"/>
          <w:lang w:val="el-GR"/>
        </w:rPr>
        <w:t>Covid</w:t>
      </w:r>
      <w:r w:rsidR="0005097C" w:rsidRPr="0005097C">
        <w:rPr>
          <w:rFonts w:asciiTheme="minorHAnsi" w:hAnsiTheme="minorHAnsi" w:cstheme="minorHAnsi"/>
          <w:sz w:val="24"/>
          <w:szCs w:val="24"/>
          <w:lang w:val="el-GR"/>
        </w:rPr>
        <w:t xml:space="preserve">-19. </w:t>
      </w:r>
    </w:p>
    <w:p w14:paraId="45C1060C" w14:textId="0A08CB41" w:rsidR="008B60D2" w:rsidRPr="008B60D2" w:rsidRDefault="008B60D2" w:rsidP="00F6335F">
      <w:pPr>
        <w:shd w:val="clear" w:color="auto" w:fill="FFFFFF"/>
        <w:spacing w:after="120" w:line="240" w:lineRule="auto"/>
        <w:jc w:val="both"/>
        <w:rPr>
          <w:rFonts w:asciiTheme="minorHAnsi" w:hAnsiTheme="minorHAnsi" w:cstheme="minorHAnsi"/>
          <w:sz w:val="24"/>
          <w:szCs w:val="24"/>
          <w:lang w:val="el-GR"/>
        </w:rPr>
      </w:pPr>
      <w:r w:rsidRPr="008B60D2">
        <w:rPr>
          <w:rFonts w:asciiTheme="minorHAnsi" w:hAnsiTheme="minorHAnsi" w:cstheme="minorHAnsi"/>
          <w:b/>
          <w:bCs/>
          <w:sz w:val="24"/>
          <w:szCs w:val="24"/>
          <w:lang w:val="el-GR"/>
        </w:rPr>
        <w:t>Περισσότερες πληροφορίες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 στα τηλέφωνα: 2251047033 και 2253028091 και στο διαδίκτυο: </w:t>
      </w:r>
      <w:hyperlink r:id="rId10" w:history="1">
        <w:r w:rsidRPr="008B60D2">
          <w:rPr>
            <w:rStyle w:val="-"/>
            <w:rFonts w:asciiTheme="minorHAnsi" w:hAnsiTheme="minorHAnsi" w:cstheme="minorHAnsi"/>
            <w:sz w:val="24"/>
            <w:szCs w:val="24"/>
            <w:u w:val="none"/>
          </w:rPr>
          <w:t>www</w:t>
        </w:r>
        <w:r w:rsidRPr="008B60D2">
          <w:rPr>
            <w:rStyle w:val="-"/>
            <w:rFonts w:asciiTheme="minorHAnsi" w:hAnsiTheme="minorHAnsi" w:cstheme="minorHAnsi"/>
            <w:sz w:val="24"/>
            <w:szCs w:val="24"/>
            <w:u w:val="none"/>
            <w:lang w:val="el-GR"/>
          </w:rPr>
          <w:t>.</w:t>
        </w:r>
        <w:proofErr w:type="spellStart"/>
        <w:r w:rsidRPr="008B60D2">
          <w:rPr>
            <w:rStyle w:val="-"/>
            <w:rFonts w:asciiTheme="minorHAnsi" w:hAnsiTheme="minorHAnsi" w:cstheme="minorHAnsi"/>
            <w:sz w:val="24"/>
            <w:szCs w:val="24"/>
            <w:u w:val="none"/>
          </w:rPr>
          <w:t>lesvosbirds</w:t>
        </w:r>
        <w:proofErr w:type="spellEnd"/>
        <w:r w:rsidRPr="008B60D2">
          <w:rPr>
            <w:rStyle w:val="-"/>
            <w:rFonts w:asciiTheme="minorHAnsi" w:hAnsiTheme="minorHAnsi" w:cstheme="minorHAnsi"/>
            <w:sz w:val="24"/>
            <w:szCs w:val="24"/>
            <w:u w:val="none"/>
            <w:lang w:val="el-GR"/>
          </w:rPr>
          <w:t>.</w:t>
        </w:r>
        <w:r w:rsidRPr="008B60D2">
          <w:rPr>
            <w:rStyle w:val="-"/>
            <w:rFonts w:asciiTheme="minorHAnsi" w:hAnsiTheme="minorHAnsi" w:cstheme="minorHAnsi"/>
            <w:sz w:val="24"/>
            <w:szCs w:val="24"/>
            <w:u w:val="none"/>
          </w:rPr>
          <w:t>gr</w:t>
        </w:r>
      </w:hyperlink>
      <w:r w:rsidRPr="008B60D2">
        <w:rPr>
          <w:rFonts w:asciiTheme="minorHAnsi" w:hAnsiTheme="minorHAnsi" w:cstheme="minorHAnsi"/>
          <w:sz w:val="24"/>
          <w:szCs w:val="24"/>
          <w:lang w:val="el-GR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l-GR"/>
        </w:rPr>
        <w:t xml:space="preserve">και </w:t>
      </w:r>
      <w:r w:rsidRPr="008B60D2">
        <w:rPr>
          <w:rFonts w:asciiTheme="minorHAnsi" w:hAnsiTheme="minorHAnsi" w:cstheme="minorHAnsi"/>
          <w:sz w:val="24"/>
          <w:szCs w:val="24"/>
          <w:lang w:val="el-GR"/>
        </w:rPr>
        <w:t>facebook.com/</w:t>
      </w:r>
      <w:proofErr w:type="spellStart"/>
      <w:r w:rsidRPr="008B60D2">
        <w:rPr>
          <w:rFonts w:asciiTheme="minorHAnsi" w:hAnsiTheme="minorHAnsi" w:cstheme="minorHAnsi"/>
          <w:sz w:val="24"/>
          <w:szCs w:val="24"/>
          <w:lang w:val="el-GR"/>
        </w:rPr>
        <w:t>kpenkallonis</w:t>
      </w:r>
      <w:proofErr w:type="spellEnd"/>
    </w:p>
    <w:p w14:paraId="34D7C154" w14:textId="77777777" w:rsidR="00006559" w:rsidRPr="00F94B63" w:rsidRDefault="00006559" w:rsidP="0005097C">
      <w:pPr>
        <w:shd w:val="clear" w:color="auto" w:fill="FFFFFF"/>
        <w:spacing w:before="120" w:after="240" w:line="280" w:lineRule="atLeast"/>
        <w:jc w:val="both"/>
        <w:rPr>
          <w:color w:val="00B0F0"/>
          <w:lang w:val="el-GR"/>
        </w:rPr>
      </w:pPr>
    </w:p>
    <w:sectPr w:rsidR="00006559" w:rsidRPr="00F94B63" w:rsidSect="002166C7">
      <w:headerReference w:type="default" r:id="rId11"/>
      <w:footerReference w:type="default" r:id="rId12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E4AB8" w14:textId="77777777" w:rsidR="00E57C95" w:rsidRDefault="00E57C95" w:rsidP="00006559">
      <w:pPr>
        <w:spacing w:after="0" w:line="240" w:lineRule="auto"/>
      </w:pPr>
      <w:r>
        <w:separator/>
      </w:r>
    </w:p>
  </w:endnote>
  <w:endnote w:type="continuationSeparator" w:id="0">
    <w:p w14:paraId="55ECB02D" w14:textId="77777777" w:rsidR="00E57C95" w:rsidRDefault="00E57C95" w:rsidP="00006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1432" w14:textId="77777777" w:rsidR="00006559" w:rsidRDefault="000065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2F7BC" w14:textId="77777777" w:rsidR="00E57C95" w:rsidRDefault="00E57C95" w:rsidP="00006559">
      <w:pPr>
        <w:spacing w:after="0" w:line="240" w:lineRule="auto"/>
      </w:pPr>
      <w:r>
        <w:separator/>
      </w:r>
    </w:p>
  </w:footnote>
  <w:footnote w:type="continuationSeparator" w:id="0">
    <w:p w14:paraId="2F736244" w14:textId="77777777" w:rsidR="00E57C95" w:rsidRDefault="00E57C95" w:rsidP="00006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72D5" w14:textId="77777777" w:rsidR="00006559" w:rsidRDefault="0000655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D152F"/>
    <w:multiLevelType w:val="hybridMultilevel"/>
    <w:tmpl w:val="00507F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559"/>
    <w:rsid w:val="00006559"/>
    <w:rsid w:val="0005097C"/>
    <w:rsid w:val="00095490"/>
    <w:rsid w:val="00123140"/>
    <w:rsid w:val="00132AEA"/>
    <w:rsid w:val="00140A9F"/>
    <w:rsid w:val="0014404E"/>
    <w:rsid w:val="00147FC1"/>
    <w:rsid w:val="001A1741"/>
    <w:rsid w:val="001E5CF9"/>
    <w:rsid w:val="0021583F"/>
    <w:rsid w:val="002166C7"/>
    <w:rsid w:val="00261286"/>
    <w:rsid w:val="002B4E04"/>
    <w:rsid w:val="002D046A"/>
    <w:rsid w:val="002E1CB5"/>
    <w:rsid w:val="002F3D6D"/>
    <w:rsid w:val="00361C8E"/>
    <w:rsid w:val="003C75A0"/>
    <w:rsid w:val="0043204D"/>
    <w:rsid w:val="00520738"/>
    <w:rsid w:val="00566F43"/>
    <w:rsid w:val="005A0E07"/>
    <w:rsid w:val="005B09F1"/>
    <w:rsid w:val="005E22C1"/>
    <w:rsid w:val="006051A4"/>
    <w:rsid w:val="006B7484"/>
    <w:rsid w:val="00785375"/>
    <w:rsid w:val="007B2AA0"/>
    <w:rsid w:val="007D01F4"/>
    <w:rsid w:val="008151AB"/>
    <w:rsid w:val="008A009D"/>
    <w:rsid w:val="008A1561"/>
    <w:rsid w:val="008B60D2"/>
    <w:rsid w:val="008D2F0D"/>
    <w:rsid w:val="008D488F"/>
    <w:rsid w:val="009A688F"/>
    <w:rsid w:val="009F3C79"/>
    <w:rsid w:val="00A069D6"/>
    <w:rsid w:val="00A47E7E"/>
    <w:rsid w:val="00A63FA7"/>
    <w:rsid w:val="00AB00EA"/>
    <w:rsid w:val="00AB3E19"/>
    <w:rsid w:val="00AD1AE3"/>
    <w:rsid w:val="00B32CF8"/>
    <w:rsid w:val="00B32E22"/>
    <w:rsid w:val="00CC3DB8"/>
    <w:rsid w:val="00CD2EA0"/>
    <w:rsid w:val="00CF6216"/>
    <w:rsid w:val="00D34F5E"/>
    <w:rsid w:val="00DB1F49"/>
    <w:rsid w:val="00E57C95"/>
    <w:rsid w:val="00F04F76"/>
    <w:rsid w:val="00F26621"/>
    <w:rsid w:val="00F6335F"/>
    <w:rsid w:val="00F8379D"/>
    <w:rsid w:val="00F9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CEB49"/>
  <w15:docId w15:val="{593CB6F2-37D9-42F2-86FD-96B931F74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06559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006559"/>
    <w:rPr>
      <w:u w:val="single"/>
    </w:rPr>
  </w:style>
  <w:style w:type="table" w:customStyle="1" w:styleId="TableNormal">
    <w:name w:val="Table Normal"/>
    <w:rsid w:val="0000655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006559"/>
    <w:rPr>
      <w:rFonts w:ascii="Helvetica" w:hAnsi="Arial Unicode MS" w:cs="Arial Unicode MS"/>
      <w:color w:val="000000"/>
      <w:sz w:val="22"/>
      <w:szCs w:val="22"/>
    </w:rPr>
  </w:style>
  <w:style w:type="character" w:customStyle="1" w:styleId="Hyperlink0">
    <w:name w:val="Hyperlink.0"/>
    <w:basedOn w:val="-"/>
    <w:rsid w:val="00006559"/>
    <w:rPr>
      <w:u w:val="single"/>
    </w:rPr>
  </w:style>
  <w:style w:type="paragraph" w:styleId="a3">
    <w:name w:val="List Paragraph"/>
    <w:basedOn w:val="a"/>
    <w:uiPriority w:val="34"/>
    <w:qFormat/>
    <w:rsid w:val="009A688F"/>
    <w:pPr>
      <w:ind w:left="720"/>
      <w:contextualSpacing/>
    </w:pPr>
  </w:style>
  <w:style w:type="character" w:styleId="a4">
    <w:name w:val="Unresolved Mention"/>
    <w:basedOn w:val="a0"/>
    <w:uiPriority w:val="99"/>
    <w:semiHidden/>
    <w:unhideWhenUsed/>
    <w:rsid w:val="00CC3D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lesvosbirds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esvosbirds.gr-" TargetMode="Externa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475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Nikos</dc:creator>
  <cp:lastModifiedBy>Eleni Galinou</cp:lastModifiedBy>
  <cp:revision>5</cp:revision>
  <dcterms:created xsi:type="dcterms:W3CDTF">2021-08-31T05:04:00Z</dcterms:created>
  <dcterms:modified xsi:type="dcterms:W3CDTF">2021-08-31T05:55:00Z</dcterms:modified>
</cp:coreProperties>
</file>